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Определена лучшая команда среди подразделений столичного пожарно-спасательного центра по ликвидации последствий ДТП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В Пожарно-спасательном центре Москвы завершились соревнования на звание лучшей команды по проведению аварийно-спасательных работ при ликвидации последствий происшествий на автомобильном транспорте в 2024 году. Отборочный этап проходил с 27 февраля по 5 марта между 37 командами.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Работники пожарно-спасательных отрядов соревновались на протяжении трех дней с 27 по 29 февраля. 14 команд состязались друг с другом на учебно-тренировочной площадке ПСО № 209 имени полковника А.А.  Жебелева, а ещё 16 на учебно-тренировочной площадке ПСО № 313. Семь команд аварийно-спасательных отрядов боролись за первенство 4 и</w:t>
      </w:r>
      <w:r w:rsidRPr="00C234D8">
        <w:rPr>
          <w:rFonts w:ascii="Times New Roman" w:hAnsi="Times New Roman" w:cs="Times New Roman"/>
          <w:sz w:val="28"/>
          <w:szCs w:val="28"/>
        </w:rPr>
        <w:t xml:space="preserve"> 5 марта на территории АСО № 3.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По легенде соревнований, командам предстояло спасти двух зажатых в автомобиле пассажиров и оказать условным пострадавшим первую помощь. Конкурсанты должны были с помощью специальных инструментов стабилизировать и обесточить автомобиль, удалить остекление, проникнуть внутрь машины для контроля состояния пострадавших, после чего приступить к непосредственному деблокированию статистов, которые и изобра</w:t>
      </w:r>
      <w:r w:rsidRPr="00C234D8">
        <w:rPr>
          <w:rFonts w:ascii="Times New Roman" w:hAnsi="Times New Roman" w:cs="Times New Roman"/>
          <w:sz w:val="28"/>
          <w:szCs w:val="28"/>
        </w:rPr>
        <w:t>жали попавших в ДТП пассажиров.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Алгоритм оказания первой помощи пострадавшим был прописан в Положении о соревнованиях, а вот тактику проведения аварийно-спасательных работ по демонтажу конструкций автомобиля и извлечению статистов команды выбирали сами. Главная задача у всех конкурсантов – как можно быстрее выполнить все задания и не допустить ошибок при проведении аварийн</w:t>
      </w:r>
      <w:r w:rsidRPr="00C234D8">
        <w:rPr>
          <w:rFonts w:ascii="Times New Roman" w:hAnsi="Times New Roman" w:cs="Times New Roman"/>
          <w:sz w:val="28"/>
          <w:szCs w:val="28"/>
        </w:rPr>
        <w:t>о-спасательных работ.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Для оценки правильности действий команды на тренировочных площадках присутствовали судьи, внимательно следившие за участниками и засекавшие время, за которое подразделения справлялись с п</w:t>
      </w:r>
      <w:r w:rsidRPr="00C234D8">
        <w:rPr>
          <w:rFonts w:ascii="Times New Roman" w:hAnsi="Times New Roman" w:cs="Times New Roman"/>
          <w:sz w:val="28"/>
          <w:szCs w:val="28"/>
        </w:rPr>
        <w:t>оставленной перед ними задачей.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Заместитель начальника АСО № 5 ГКУ «ПСЦ» Евгений Рыков, выступавший судьей в этом году, отметил, что соревнования помогают пожарным и спасателям тестировать оборудование и учитьс</w:t>
      </w:r>
      <w:r w:rsidRPr="00C234D8">
        <w:rPr>
          <w:rFonts w:ascii="Times New Roman" w:hAnsi="Times New Roman" w:cs="Times New Roman"/>
          <w:sz w:val="28"/>
          <w:szCs w:val="28"/>
        </w:rPr>
        <w:t>я обращаться с ним на практике.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«Эти соревнования в любом случае приносят пользу. Потому что каждый год молодая смена тренируется с уже более опытными коллегами. Получается, от старших к младшим передается опыт. Уровень будет расти, и потому эти соревнования нужны», – поделился Евгений.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lastRenderedPageBreak/>
        <w:t>Один из критериев оценки команды – умение оказывать психологическую помощь пострадавшим. Поэтому на соревнованиях в качестве судей присутствовали профессиональные психологи, которые следили, как спасатели взаимодействов</w:t>
      </w:r>
      <w:r w:rsidRPr="00C234D8">
        <w:rPr>
          <w:rFonts w:ascii="Times New Roman" w:hAnsi="Times New Roman" w:cs="Times New Roman"/>
          <w:sz w:val="28"/>
          <w:szCs w:val="28"/>
        </w:rPr>
        <w:t>али и общались с пострадавшими.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«Психологическая поддержка очень важна при проведении аварийно-спасательных работ, потому что человек в этот момент испытывает большой стресс, ему страшно. И тут важно обучить пожарных и спасателей правильно оказывать эту помощь: собрать информацию, представиться и четко информировать пострадавшего на всех этапах оказания помощи», – пояснила начальник отдела психологического обеспечения Пожарно-спасатель</w:t>
      </w:r>
      <w:r w:rsidRPr="00C234D8">
        <w:rPr>
          <w:rFonts w:ascii="Times New Roman" w:hAnsi="Times New Roman" w:cs="Times New Roman"/>
          <w:sz w:val="28"/>
          <w:szCs w:val="28"/>
        </w:rPr>
        <w:t>ного центра Наталья Евдокимова.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В этом году Наталья Владимировна сама выступила статистом и осталась очень довольна действиями р</w:t>
      </w:r>
      <w:r w:rsidRPr="00C234D8">
        <w:rPr>
          <w:rFonts w:ascii="Times New Roman" w:hAnsi="Times New Roman" w:cs="Times New Roman"/>
          <w:sz w:val="28"/>
          <w:szCs w:val="28"/>
        </w:rPr>
        <w:t>аботников во время ее спасения.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«Мы проводим занятия. И видно, что проходят они не зря, потому что ребята все делаю</w:t>
      </w:r>
      <w:r w:rsidRPr="00C234D8">
        <w:rPr>
          <w:rFonts w:ascii="Times New Roman" w:hAnsi="Times New Roman" w:cs="Times New Roman"/>
          <w:sz w:val="28"/>
          <w:szCs w:val="28"/>
        </w:rPr>
        <w:t>т правильно», – подытожила она.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 xml:space="preserve">Командир отделения ПСО № 212 </w:t>
      </w:r>
      <w:proofErr w:type="spellStart"/>
      <w:r w:rsidRPr="00C234D8">
        <w:rPr>
          <w:rFonts w:ascii="Times New Roman" w:hAnsi="Times New Roman" w:cs="Times New Roman"/>
          <w:sz w:val="28"/>
          <w:szCs w:val="28"/>
        </w:rPr>
        <w:t>Данат</w:t>
      </w:r>
      <w:proofErr w:type="spellEnd"/>
      <w:r w:rsidRPr="00C234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34D8">
        <w:rPr>
          <w:rFonts w:ascii="Times New Roman" w:hAnsi="Times New Roman" w:cs="Times New Roman"/>
          <w:sz w:val="28"/>
          <w:szCs w:val="28"/>
        </w:rPr>
        <w:t>Мирманов</w:t>
      </w:r>
      <w:proofErr w:type="spellEnd"/>
      <w:r w:rsidRPr="00C234D8">
        <w:rPr>
          <w:rFonts w:ascii="Times New Roman" w:hAnsi="Times New Roman" w:cs="Times New Roman"/>
          <w:sz w:val="28"/>
          <w:szCs w:val="28"/>
        </w:rPr>
        <w:t xml:space="preserve"> в рамках соревнований в первый раз попробовал себя в роли оказывающего первую помощь, получив по</w:t>
      </w:r>
      <w:r w:rsidRPr="00C234D8">
        <w:rPr>
          <w:rFonts w:ascii="Times New Roman" w:hAnsi="Times New Roman" w:cs="Times New Roman"/>
          <w:sz w:val="28"/>
          <w:szCs w:val="28"/>
        </w:rPr>
        <w:t>лезный опыт.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«Все, как всегда, было интересно. Работали старым коллективом, выступаем уже четвертый раз. Соревнования проходят уже много лет подряд, поэтому конкуренция здесь высокая. Мы стараемся постоянно меняться позициями и отрабатывать новые приемы. Каждый раз после выступления остаются положит</w:t>
      </w:r>
      <w:r w:rsidRPr="00C234D8">
        <w:rPr>
          <w:rFonts w:ascii="Times New Roman" w:hAnsi="Times New Roman" w:cs="Times New Roman"/>
          <w:sz w:val="28"/>
          <w:szCs w:val="28"/>
        </w:rPr>
        <w:t>ельные эмоции», – поделился он.</w:t>
      </w:r>
    </w:p>
    <w:p w:rsidR="00C234D8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Лучшее время прохождения дистанции – меньше 10 минут (!) в этом году показал коллектив ПСО № 209 имени полковника А.А. Жебелева, но, к сожалению, допущенные в ходе соревнований ошибки и полученные штрафные баллы увеличили итоговое время команды и не п</w:t>
      </w:r>
      <w:r w:rsidRPr="00C234D8">
        <w:rPr>
          <w:rFonts w:ascii="Times New Roman" w:hAnsi="Times New Roman" w:cs="Times New Roman"/>
          <w:sz w:val="28"/>
          <w:szCs w:val="28"/>
        </w:rPr>
        <w:t>озволили занять призовое место.</w:t>
      </w:r>
    </w:p>
    <w:p w:rsidR="00662BEE" w:rsidRPr="00C234D8" w:rsidRDefault="00C234D8" w:rsidP="00C234D8">
      <w:pPr>
        <w:jc w:val="both"/>
        <w:rPr>
          <w:rFonts w:ascii="Times New Roman" w:hAnsi="Times New Roman" w:cs="Times New Roman"/>
          <w:sz w:val="28"/>
          <w:szCs w:val="28"/>
        </w:rPr>
      </w:pPr>
      <w:r w:rsidRPr="00C234D8">
        <w:rPr>
          <w:rFonts w:ascii="Times New Roman" w:hAnsi="Times New Roman" w:cs="Times New Roman"/>
          <w:sz w:val="28"/>
          <w:szCs w:val="28"/>
        </w:rPr>
        <w:t>После подведения итогов отборочного этапа соревнований, места распределились следующим образом: третье место заняла команда ПСО № 215, серебро взял коллектив ПСО № 303, победителем соревнований стала команда АСО № 6.</w:t>
      </w:r>
      <w:bookmarkStart w:id="0" w:name="_GoBack"/>
      <w:bookmarkEnd w:id="0"/>
    </w:p>
    <w:sectPr w:rsidR="00662BEE" w:rsidRPr="00C23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74"/>
    <w:rsid w:val="00662BEE"/>
    <w:rsid w:val="00C234D8"/>
    <w:rsid w:val="00D5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DBD7"/>
  <w15:chartTrackingRefBased/>
  <w15:docId w15:val="{D64EE68F-8C88-48A3-9476-B76C8189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2024-03-11T05:41:00Z</dcterms:created>
  <dcterms:modified xsi:type="dcterms:W3CDTF">2024-03-11T05:47:00Z</dcterms:modified>
</cp:coreProperties>
</file>